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F51F3" w14:textId="0DCB6F52" w:rsidR="0066127E" w:rsidRDefault="0066127E" w:rsidP="0066127E">
      <w:pPr>
        <w:jc w:val="right"/>
      </w:pPr>
      <w:r>
        <w:t>Příloha č. 3</w:t>
      </w:r>
    </w:p>
    <w:p w14:paraId="6947C904" w14:textId="4B3BE401" w:rsidR="00321475" w:rsidRPr="0066127E" w:rsidRDefault="00321475" w:rsidP="0066127E">
      <w:pPr>
        <w:jc w:val="center"/>
        <w:rPr>
          <w:b/>
          <w:sz w:val="28"/>
          <w:szCs w:val="28"/>
          <w:u w:val="single"/>
        </w:rPr>
      </w:pPr>
      <w:r w:rsidRPr="0066127E">
        <w:rPr>
          <w:b/>
          <w:sz w:val="28"/>
          <w:szCs w:val="28"/>
          <w:u w:val="single"/>
        </w:rPr>
        <w:t>Specifikace tiskáren</w:t>
      </w:r>
    </w:p>
    <w:p w14:paraId="01F79452" w14:textId="77777777" w:rsidR="00321475" w:rsidRDefault="00321475" w:rsidP="00321475"/>
    <w:p w14:paraId="1201B68E" w14:textId="77777777" w:rsidR="00321475" w:rsidRPr="0066127E" w:rsidRDefault="0066127E" w:rsidP="00321475">
      <w:pPr>
        <w:rPr>
          <w:b/>
          <w:u w:val="single"/>
        </w:rPr>
      </w:pPr>
      <w:r w:rsidRPr="0066127E">
        <w:rPr>
          <w:b/>
          <w:u w:val="single"/>
        </w:rPr>
        <w:t>Tiskárna A4, A5, A6</w:t>
      </w:r>
    </w:p>
    <w:p w14:paraId="66C511DE" w14:textId="77777777" w:rsidR="00321475" w:rsidRDefault="00321475" w:rsidP="0066127E">
      <w:pPr>
        <w:spacing w:after="0"/>
        <w:rPr>
          <w:b/>
          <w:u w:val="single"/>
        </w:rPr>
      </w:pPr>
      <w:r w:rsidRPr="0066127E">
        <w:rPr>
          <w:b/>
          <w:u w:val="single"/>
        </w:rPr>
        <w:t>Normální bez skeneru</w:t>
      </w:r>
    </w:p>
    <w:p w14:paraId="314B6FE7" w14:textId="77777777" w:rsidR="008D02E1" w:rsidRPr="008D02E1" w:rsidRDefault="008D02E1" w:rsidP="0066127E">
      <w:pPr>
        <w:spacing w:after="0"/>
        <w:rPr>
          <w:b/>
          <w:sz w:val="10"/>
          <w:u w:val="single"/>
        </w:rPr>
      </w:pPr>
    </w:p>
    <w:p w14:paraId="3610CD3B" w14:textId="52C86D63" w:rsidR="00335C56" w:rsidRDefault="00E247A0" w:rsidP="008D02E1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č</w:t>
      </w:r>
      <w:r w:rsidR="00335C56">
        <w:rPr>
          <w:rFonts w:eastAsia="Calibri" w:cstheme="minorHAnsi"/>
        </w:rPr>
        <w:t>ernobílá</w:t>
      </w:r>
    </w:p>
    <w:p w14:paraId="6D794189" w14:textId="0A3AC36F" w:rsidR="00E247A0" w:rsidRPr="000D0166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  <w:highlight w:val="green"/>
        </w:rPr>
      </w:pPr>
      <w:r w:rsidRPr="000D0166">
        <w:rPr>
          <w:rFonts w:eastAsia="Calibri" w:cstheme="minorHAnsi"/>
          <w:highlight w:val="green"/>
        </w:rPr>
        <w:t>rychlost od min.</w:t>
      </w:r>
      <w:r w:rsidR="000D0166" w:rsidRPr="000D0166">
        <w:rPr>
          <w:rFonts w:eastAsia="Calibri" w:cstheme="minorHAnsi"/>
          <w:highlight w:val="green"/>
        </w:rPr>
        <w:t xml:space="preserve"> </w:t>
      </w:r>
      <w:r w:rsidRPr="000D0166">
        <w:rPr>
          <w:rFonts w:eastAsia="Calibri" w:cstheme="minorHAnsi"/>
          <w:highlight w:val="green"/>
        </w:rPr>
        <w:t>4</w:t>
      </w:r>
      <w:r w:rsidR="000D0166" w:rsidRPr="000D0166">
        <w:rPr>
          <w:rFonts w:eastAsia="Calibri" w:cstheme="minorHAnsi"/>
          <w:highlight w:val="green"/>
        </w:rPr>
        <w:t>0</w:t>
      </w:r>
      <w:r w:rsidRPr="000D0166">
        <w:rPr>
          <w:rFonts w:eastAsia="Calibri" w:cstheme="minorHAnsi"/>
          <w:highlight w:val="green"/>
        </w:rPr>
        <w:t xml:space="preserve"> stran za minutu</w:t>
      </w:r>
    </w:p>
    <w:p w14:paraId="5FD40400" w14:textId="4B16ABBF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emulace: PCL, IBM </w:t>
      </w:r>
      <w:proofErr w:type="spellStart"/>
      <w:r w:rsidRPr="00E247A0">
        <w:rPr>
          <w:rFonts w:eastAsia="Calibri" w:cstheme="minorHAnsi"/>
        </w:rPr>
        <w:t>Proprinter</w:t>
      </w:r>
      <w:proofErr w:type="spellEnd"/>
      <w:r w:rsidRPr="00E247A0">
        <w:rPr>
          <w:rFonts w:eastAsia="Calibri" w:cstheme="minorHAnsi"/>
        </w:rPr>
        <w:t xml:space="preserve"> XL, Epson FX</w:t>
      </w:r>
    </w:p>
    <w:p w14:paraId="63AA6F1B" w14:textId="1080C970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tisku: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1200x1200 dpi</w:t>
      </w:r>
    </w:p>
    <w:p w14:paraId="1C75495C" w14:textId="1C0C7E03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automatický </w:t>
      </w:r>
      <w:r w:rsidRPr="00E247A0">
        <w:rPr>
          <w:rFonts w:eastAsia="Calibri" w:cstheme="minorHAnsi"/>
        </w:rPr>
        <w:t>duplexní tisk</w:t>
      </w:r>
    </w:p>
    <w:p w14:paraId="5A8C0D23" w14:textId="66B01A61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gigabitový ethernet</w:t>
      </w:r>
    </w:p>
    <w:p w14:paraId="49E0D2D4" w14:textId="0EB24BDD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paměť min. 256 MB</w:t>
      </w:r>
    </w:p>
    <w:p w14:paraId="5104E40F" w14:textId="3B385683" w:rsidR="00E247A0" w:rsidRPr="000D0166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  <w:highlight w:val="green"/>
        </w:rPr>
      </w:pPr>
      <w:r w:rsidRPr="000D0166">
        <w:rPr>
          <w:rFonts w:eastAsia="Calibri" w:cstheme="minorHAnsi"/>
          <w:highlight w:val="green"/>
        </w:rPr>
        <w:t>gramáž papíru 60-2</w:t>
      </w:r>
      <w:r w:rsidR="000D0166" w:rsidRPr="000D0166">
        <w:rPr>
          <w:rFonts w:eastAsia="Calibri" w:cstheme="minorHAnsi"/>
          <w:highlight w:val="green"/>
        </w:rPr>
        <w:t>0</w:t>
      </w:r>
      <w:r w:rsidRPr="000D0166">
        <w:rPr>
          <w:rFonts w:eastAsia="Calibri" w:cstheme="minorHAnsi"/>
          <w:highlight w:val="green"/>
        </w:rPr>
        <w:t>0 g/m2</w:t>
      </w:r>
    </w:p>
    <w:p w14:paraId="43ADF382" w14:textId="672A311F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tonery oddělitelné od válcové jednotky</w:t>
      </w:r>
    </w:p>
    <w:p w14:paraId="036396D3" w14:textId="11B06296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kapacita tonerů min. 11</w:t>
      </w:r>
      <w:r w:rsidR="004C5EC0">
        <w:rPr>
          <w:rFonts w:eastAsia="Calibri" w:cstheme="minorHAnsi"/>
        </w:rPr>
        <w:t xml:space="preserve"> </w:t>
      </w:r>
      <w:r w:rsidRPr="00E247A0">
        <w:rPr>
          <w:rFonts w:eastAsia="Calibri" w:cstheme="minorHAnsi"/>
        </w:rPr>
        <w:t>000 stran</w:t>
      </w:r>
    </w:p>
    <w:p w14:paraId="1E9DD2E7" w14:textId="52B7C7C8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životnost válcové jednotky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75</w:t>
      </w:r>
      <w:r w:rsidR="004C5EC0">
        <w:rPr>
          <w:rFonts w:eastAsia="Calibri" w:cstheme="minorHAnsi"/>
        </w:rPr>
        <w:t xml:space="preserve"> </w:t>
      </w:r>
      <w:r w:rsidRPr="00E247A0">
        <w:rPr>
          <w:rFonts w:eastAsia="Calibri" w:cstheme="minorHAnsi"/>
        </w:rPr>
        <w:t xml:space="preserve">000 stran </w:t>
      </w:r>
    </w:p>
    <w:p w14:paraId="0C27AE84" w14:textId="264AEFB7" w:rsid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on-</w:t>
      </w:r>
      <w:proofErr w:type="spellStart"/>
      <w:r w:rsidRPr="00E247A0">
        <w:rPr>
          <w:rFonts w:eastAsia="Calibri" w:cstheme="minorHAnsi"/>
        </w:rPr>
        <w:t>site</w:t>
      </w:r>
      <w:proofErr w:type="spellEnd"/>
      <w:r w:rsidRPr="00E247A0">
        <w:rPr>
          <w:rFonts w:eastAsia="Calibri" w:cstheme="minorHAnsi"/>
        </w:rPr>
        <w:t xml:space="preserve"> záruka 5 let</w:t>
      </w:r>
    </w:p>
    <w:p w14:paraId="3D9E21E2" w14:textId="09B303B8" w:rsidR="008D02E1" w:rsidRPr="008D02E1" w:rsidRDefault="008D02E1" w:rsidP="008D02E1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8D02E1">
        <w:rPr>
          <w:rFonts w:eastAsia="Calibri" w:cstheme="minorHAnsi"/>
        </w:rPr>
        <w:t>rychlost min. 4</w:t>
      </w:r>
      <w:r w:rsidR="001A4B31">
        <w:rPr>
          <w:rFonts w:eastAsia="Calibri" w:cstheme="minorHAnsi"/>
        </w:rPr>
        <w:t>8</w:t>
      </w:r>
      <w:r w:rsidRPr="008D02E1">
        <w:rPr>
          <w:rFonts w:eastAsia="Calibri" w:cstheme="minorHAnsi"/>
        </w:rPr>
        <w:t xml:space="preserve"> stran za minutu</w:t>
      </w:r>
    </w:p>
    <w:p w14:paraId="367ECE49" w14:textId="77777777" w:rsidR="00E247A0" w:rsidRPr="008D02E1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8D02E1">
        <w:rPr>
          <w:rFonts w:eastAsia="Calibri" w:cstheme="minorHAnsi"/>
        </w:rPr>
        <w:t>zásobník na papír s kapacitou min. 200 listů A4</w:t>
      </w:r>
      <w:r>
        <w:rPr>
          <w:rFonts w:eastAsia="Calibri" w:cstheme="minorHAnsi"/>
        </w:rPr>
        <w:t>/A5</w:t>
      </w:r>
    </w:p>
    <w:p w14:paraId="39BC90B3" w14:textId="6E5DA8D7" w:rsidR="00E247A0" w:rsidRPr="00E247A0" w:rsidRDefault="005155DD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5155DD">
        <w:rPr>
          <w:rFonts w:eastAsia="Calibri" w:cstheme="minorHAnsi"/>
        </w:rPr>
        <w:t>víceúčelový podavač s kapacitou min. 10 listů A4/A5/A6</w:t>
      </w:r>
    </w:p>
    <w:p w14:paraId="3A1B3C21" w14:textId="77777777" w:rsidR="008D02E1" w:rsidRPr="008D02E1" w:rsidRDefault="008D02E1" w:rsidP="008D02E1">
      <w:pPr>
        <w:spacing w:after="0" w:line="240" w:lineRule="auto"/>
        <w:rPr>
          <w:rFonts w:ascii="Calibri" w:eastAsia="Calibri" w:hAnsi="Calibri" w:cs="Times New Roman"/>
        </w:rPr>
      </w:pPr>
    </w:p>
    <w:p w14:paraId="41DE8805" w14:textId="77777777" w:rsidR="00321475" w:rsidRDefault="00321475" w:rsidP="00321475"/>
    <w:p w14:paraId="111503FB" w14:textId="77777777" w:rsidR="00321475" w:rsidRDefault="00321475" w:rsidP="0066127E">
      <w:pPr>
        <w:spacing w:after="0"/>
        <w:rPr>
          <w:b/>
          <w:u w:val="single"/>
        </w:rPr>
      </w:pPr>
      <w:r w:rsidRPr="0066127E">
        <w:rPr>
          <w:b/>
          <w:u w:val="single"/>
        </w:rPr>
        <w:t>Multifunkční se skenerem</w:t>
      </w:r>
    </w:p>
    <w:p w14:paraId="6E4677B1" w14:textId="77777777" w:rsidR="008D02E1" w:rsidRPr="008D02E1" w:rsidRDefault="008D02E1" w:rsidP="0066127E">
      <w:pPr>
        <w:spacing w:after="0"/>
        <w:rPr>
          <w:b/>
          <w:sz w:val="10"/>
          <w:u w:val="single"/>
        </w:rPr>
      </w:pPr>
    </w:p>
    <w:p w14:paraId="206AB465" w14:textId="77777777" w:rsidR="00335C56" w:rsidRDefault="00335C56" w:rsidP="00335C56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černobílá</w:t>
      </w:r>
    </w:p>
    <w:p w14:paraId="6F757B02" w14:textId="139B27BF" w:rsidR="00E247A0" w:rsidRPr="000D0166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  <w:highlight w:val="green"/>
        </w:rPr>
      </w:pPr>
      <w:r w:rsidRPr="000D0166">
        <w:rPr>
          <w:rFonts w:eastAsia="Calibri" w:cstheme="minorHAnsi"/>
          <w:highlight w:val="green"/>
        </w:rPr>
        <w:t>rychlost tisku min.</w:t>
      </w:r>
      <w:r w:rsidR="000D0166" w:rsidRPr="000D0166">
        <w:rPr>
          <w:rFonts w:eastAsia="Calibri" w:cstheme="minorHAnsi"/>
          <w:highlight w:val="green"/>
        </w:rPr>
        <w:t xml:space="preserve"> </w:t>
      </w:r>
      <w:r w:rsidRPr="000D0166">
        <w:rPr>
          <w:rFonts w:eastAsia="Calibri" w:cstheme="minorHAnsi"/>
          <w:highlight w:val="green"/>
        </w:rPr>
        <w:t>4</w:t>
      </w:r>
      <w:r w:rsidR="000D0166" w:rsidRPr="000D0166">
        <w:rPr>
          <w:rFonts w:eastAsia="Calibri" w:cstheme="minorHAnsi"/>
          <w:highlight w:val="green"/>
        </w:rPr>
        <w:t>0</w:t>
      </w:r>
      <w:r w:rsidRPr="000D0166">
        <w:rPr>
          <w:rFonts w:eastAsia="Calibri" w:cstheme="minorHAnsi"/>
          <w:highlight w:val="green"/>
        </w:rPr>
        <w:t xml:space="preserve"> stran za minutu</w:t>
      </w:r>
    </w:p>
    <w:p w14:paraId="08FCF7A9" w14:textId="223F1316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barevný dotykový displej</w:t>
      </w:r>
    </w:p>
    <w:p w14:paraId="6BB5D2A7" w14:textId="76C49CAB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emulace: PCL, IBM </w:t>
      </w:r>
      <w:proofErr w:type="spellStart"/>
      <w:r w:rsidRPr="00E247A0">
        <w:rPr>
          <w:rFonts w:eastAsia="Calibri" w:cstheme="minorHAnsi"/>
        </w:rPr>
        <w:t>Proprinter</w:t>
      </w:r>
      <w:proofErr w:type="spellEnd"/>
      <w:r w:rsidRPr="00E247A0">
        <w:rPr>
          <w:rFonts w:eastAsia="Calibri" w:cstheme="minorHAnsi"/>
        </w:rPr>
        <w:t xml:space="preserve"> XL, Epson FX</w:t>
      </w:r>
    </w:p>
    <w:p w14:paraId="395F3CB7" w14:textId="2F1B5954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rychlost kopírování: </w:t>
      </w:r>
      <w:r w:rsidR="00C74E38">
        <w:rPr>
          <w:rFonts w:eastAsia="Calibri" w:cstheme="minorHAnsi"/>
        </w:rPr>
        <w:t xml:space="preserve">až </w:t>
      </w:r>
      <w:r w:rsidRPr="00E247A0">
        <w:rPr>
          <w:rFonts w:eastAsia="Calibri" w:cstheme="minorHAnsi"/>
        </w:rPr>
        <w:t>48 stran za minutu</w:t>
      </w:r>
    </w:p>
    <w:p w14:paraId="15A90FA0" w14:textId="039FD55A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tisku: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1200x1200 dpi</w:t>
      </w:r>
    </w:p>
    <w:p w14:paraId="11C92A1F" w14:textId="44425287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kopírování: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1200x600 dpi</w:t>
      </w:r>
    </w:p>
    <w:p w14:paraId="6D619531" w14:textId="1AC106D6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skeneru: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1200x1200 dpi</w:t>
      </w:r>
    </w:p>
    <w:p w14:paraId="53A55FE7" w14:textId="443B6162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automatický </w:t>
      </w:r>
      <w:r w:rsidRPr="00E247A0">
        <w:rPr>
          <w:rFonts w:eastAsia="Calibri" w:cstheme="minorHAnsi"/>
        </w:rPr>
        <w:t>duplexní tisk</w:t>
      </w:r>
    </w:p>
    <w:p w14:paraId="0A5CF85D" w14:textId="52DEACA7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kapacita ADF min. 50 listů</w:t>
      </w:r>
    </w:p>
    <w:p w14:paraId="2BB0BA4A" w14:textId="6280670D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gigabitový ethernet</w:t>
      </w:r>
    </w:p>
    <w:p w14:paraId="35E76CB2" w14:textId="1E97D620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paměť min. 512 MB</w:t>
      </w:r>
    </w:p>
    <w:p w14:paraId="0A41AAE7" w14:textId="09D6F7C6" w:rsidR="00E247A0" w:rsidRPr="000D0166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  <w:highlight w:val="green"/>
        </w:rPr>
      </w:pPr>
      <w:r w:rsidRPr="000D0166">
        <w:rPr>
          <w:rFonts w:eastAsia="Calibri" w:cstheme="minorHAnsi"/>
          <w:highlight w:val="green"/>
        </w:rPr>
        <w:t>gramáž papíru 60-2</w:t>
      </w:r>
      <w:r w:rsidR="000D0166" w:rsidRPr="000D0166">
        <w:rPr>
          <w:rFonts w:eastAsia="Calibri" w:cstheme="minorHAnsi"/>
          <w:highlight w:val="green"/>
        </w:rPr>
        <w:t>0</w:t>
      </w:r>
      <w:r w:rsidRPr="000D0166">
        <w:rPr>
          <w:rFonts w:eastAsia="Calibri" w:cstheme="minorHAnsi"/>
          <w:highlight w:val="green"/>
        </w:rPr>
        <w:t>0 g/m2</w:t>
      </w:r>
    </w:p>
    <w:p w14:paraId="14462947" w14:textId="1F89B9DE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tonery oddělitelné od válcové jednotky</w:t>
      </w:r>
    </w:p>
    <w:p w14:paraId="62AA3599" w14:textId="6CD710E7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kapacita tonerů min. 11</w:t>
      </w:r>
      <w:r w:rsidR="004C5EC0">
        <w:rPr>
          <w:rFonts w:eastAsia="Calibri" w:cstheme="minorHAnsi"/>
        </w:rPr>
        <w:t xml:space="preserve"> </w:t>
      </w:r>
      <w:r w:rsidRPr="00E247A0">
        <w:rPr>
          <w:rFonts w:eastAsia="Calibri" w:cstheme="minorHAnsi"/>
        </w:rPr>
        <w:t>000 stran</w:t>
      </w:r>
    </w:p>
    <w:p w14:paraId="36D72040" w14:textId="6F781553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životnost válcové jednotky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75</w:t>
      </w:r>
      <w:r w:rsidR="004C5EC0">
        <w:rPr>
          <w:rFonts w:eastAsia="Calibri" w:cstheme="minorHAnsi"/>
        </w:rPr>
        <w:t xml:space="preserve"> </w:t>
      </w:r>
      <w:r w:rsidRPr="00E247A0">
        <w:rPr>
          <w:rFonts w:eastAsia="Calibri" w:cstheme="minorHAnsi"/>
        </w:rPr>
        <w:t>000 stran</w:t>
      </w:r>
    </w:p>
    <w:p w14:paraId="5D6F1CF6" w14:textId="19DEAF12" w:rsid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on-</w:t>
      </w:r>
      <w:proofErr w:type="spellStart"/>
      <w:r w:rsidRPr="00E247A0">
        <w:rPr>
          <w:rFonts w:eastAsia="Calibri" w:cstheme="minorHAnsi"/>
        </w:rPr>
        <w:t>site</w:t>
      </w:r>
      <w:proofErr w:type="spellEnd"/>
      <w:r w:rsidRPr="00E247A0">
        <w:rPr>
          <w:rFonts w:eastAsia="Calibri" w:cstheme="minorHAnsi"/>
        </w:rPr>
        <w:t xml:space="preserve"> záruka 5 let</w:t>
      </w:r>
    </w:p>
    <w:p w14:paraId="444E62D0" w14:textId="7A308733" w:rsidR="008D02E1" w:rsidRPr="008D02E1" w:rsidRDefault="008D02E1" w:rsidP="008D02E1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8D02E1">
        <w:rPr>
          <w:rFonts w:eastAsia="Calibri" w:cstheme="minorHAnsi"/>
        </w:rPr>
        <w:t>zásobník na papír s kapacitou min. 200 listů A4</w:t>
      </w:r>
      <w:r w:rsidR="00E247A0">
        <w:rPr>
          <w:rFonts w:eastAsia="Calibri" w:cstheme="minorHAnsi"/>
        </w:rPr>
        <w:t>/A5</w:t>
      </w:r>
    </w:p>
    <w:p w14:paraId="50DBF371" w14:textId="54521219" w:rsidR="008D2C43" w:rsidRPr="00E247A0" w:rsidRDefault="005155DD" w:rsidP="008D02E1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5155DD">
        <w:rPr>
          <w:rFonts w:eastAsia="Calibri" w:cstheme="minorHAnsi"/>
        </w:rPr>
        <w:t>víceúčelový podavač s kapacitou min. 10 listů A4/A5/A6</w:t>
      </w:r>
    </w:p>
    <w:sectPr w:rsidR="008D2C43" w:rsidRPr="00E247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1DA1C" w14:textId="77777777" w:rsidR="00AE1340" w:rsidRDefault="00AE1340" w:rsidP="001A3E46">
      <w:pPr>
        <w:spacing w:after="0" w:line="240" w:lineRule="auto"/>
      </w:pPr>
      <w:r>
        <w:separator/>
      </w:r>
    </w:p>
  </w:endnote>
  <w:endnote w:type="continuationSeparator" w:id="0">
    <w:p w14:paraId="49E62F1E" w14:textId="77777777" w:rsidR="00AE1340" w:rsidRDefault="00AE1340" w:rsidP="001A3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62380" w14:textId="7CF8195B" w:rsidR="001A3E46" w:rsidRDefault="001A3E46">
    <w:pPr>
      <w:pStyle w:val="Zpat"/>
    </w:pPr>
    <w:r>
      <w:t>verze 14.08.2024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393E1" w14:textId="77777777" w:rsidR="00AE1340" w:rsidRDefault="00AE1340" w:rsidP="001A3E46">
      <w:pPr>
        <w:spacing w:after="0" w:line="240" w:lineRule="auto"/>
      </w:pPr>
      <w:r>
        <w:separator/>
      </w:r>
    </w:p>
  </w:footnote>
  <w:footnote w:type="continuationSeparator" w:id="0">
    <w:p w14:paraId="0366A98C" w14:textId="77777777" w:rsidR="00AE1340" w:rsidRDefault="00AE1340" w:rsidP="001A3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C3957"/>
    <w:multiLevelType w:val="hybridMultilevel"/>
    <w:tmpl w:val="1EE22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73B37"/>
    <w:multiLevelType w:val="hybridMultilevel"/>
    <w:tmpl w:val="D3B20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C7A00"/>
    <w:multiLevelType w:val="hybridMultilevel"/>
    <w:tmpl w:val="C228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9760B"/>
    <w:multiLevelType w:val="hybridMultilevel"/>
    <w:tmpl w:val="91387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520897">
    <w:abstractNumId w:val="0"/>
  </w:num>
  <w:num w:numId="2" w16cid:durableId="824007740">
    <w:abstractNumId w:val="1"/>
  </w:num>
  <w:num w:numId="3" w16cid:durableId="1524590150">
    <w:abstractNumId w:val="3"/>
  </w:num>
  <w:num w:numId="4" w16cid:durableId="151725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475"/>
    <w:rsid w:val="00023DD4"/>
    <w:rsid w:val="000B19D8"/>
    <w:rsid w:val="000D0166"/>
    <w:rsid w:val="00141F8D"/>
    <w:rsid w:val="001A3E46"/>
    <w:rsid w:val="001A4B31"/>
    <w:rsid w:val="00321475"/>
    <w:rsid w:val="00335C56"/>
    <w:rsid w:val="003A6003"/>
    <w:rsid w:val="004A0709"/>
    <w:rsid w:val="004C5EC0"/>
    <w:rsid w:val="005155DD"/>
    <w:rsid w:val="0066127E"/>
    <w:rsid w:val="006833DD"/>
    <w:rsid w:val="008D02E1"/>
    <w:rsid w:val="008D2C43"/>
    <w:rsid w:val="00992780"/>
    <w:rsid w:val="00AE1340"/>
    <w:rsid w:val="00C74E38"/>
    <w:rsid w:val="00DB255B"/>
    <w:rsid w:val="00DE1B35"/>
    <w:rsid w:val="00E247A0"/>
    <w:rsid w:val="00FD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7EF7"/>
  <w15:chartTrackingRefBased/>
  <w15:docId w15:val="{DE888CBA-06BF-4398-A75D-DBFF1B1A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127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A3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3E46"/>
  </w:style>
  <w:style w:type="paragraph" w:styleId="Zpat">
    <w:name w:val="footer"/>
    <w:basedOn w:val="Normln"/>
    <w:link w:val="ZpatChar"/>
    <w:uiPriority w:val="99"/>
    <w:unhideWhenUsed/>
    <w:rsid w:val="001A3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3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Batková</dc:creator>
  <cp:keywords/>
  <dc:description/>
  <cp:lastModifiedBy>Tina Batková</cp:lastModifiedBy>
  <cp:revision>14</cp:revision>
  <dcterms:created xsi:type="dcterms:W3CDTF">2022-01-14T09:25:00Z</dcterms:created>
  <dcterms:modified xsi:type="dcterms:W3CDTF">2024-08-14T10:26:00Z</dcterms:modified>
</cp:coreProperties>
</file>